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43B8" w14:textId="77777777" w:rsidR="009F6C1D" w:rsidRDefault="009F6C1D">
      <w:pPr>
        <w:tabs>
          <w:tab w:val="left" w:pos="2296"/>
        </w:tabs>
        <w:jc w:val="center"/>
        <w:rPr>
          <w:rFonts w:ascii="仿宋" w:eastAsia="仿宋" w:hAnsi="仿宋" w:cs="仿宋" w:hint="eastAsia"/>
          <w:b/>
          <w:sz w:val="52"/>
          <w:szCs w:val="52"/>
        </w:rPr>
      </w:pPr>
      <w:bookmarkStart w:id="0" w:name="_Toc30850"/>
    </w:p>
    <w:p w14:paraId="1C19BE4A" w14:textId="2F39405A" w:rsidR="009F6C1D" w:rsidRDefault="00537D11">
      <w:pPr>
        <w:tabs>
          <w:tab w:val="left" w:pos="2296"/>
        </w:tabs>
        <w:jc w:val="center"/>
        <w:rPr>
          <w:rFonts w:ascii="仿宋" w:eastAsia="仿宋" w:hAnsi="仿宋" w:cs="仿宋" w:hint="eastAsia"/>
          <w:b/>
          <w:color w:val="FF0000"/>
          <w:sz w:val="52"/>
          <w:szCs w:val="52"/>
        </w:rPr>
      </w:pPr>
      <w:r w:rsidRPr="00537D11">
        <w:rPr>
          <w:rFonts w:ascii="仿宋" w:eastAsia="仿宋" w:hAnsi="仿宋" w:cs="仿宋" w:hint="eastAsia"/>
          <w:b/>
          <w:sz w:val="52"/>
          <w:szCs w:val="52"/>
        </w:rPr>
        <w:t>襄阳睿城工程咨询有限公司</w:t>
      </w:r>
    </w:p>
    <w:p w14:paraId="22A5EB8F" w14:textId="77777777" w:rsidR="009F6C1D" w:rsidRDefault="009F6C1D">
      <w:pPr>
        <w:pStyle w:val="TOC1"/>
        <w:rPr>
          <w:rFonts w:ascii="仿宋" w:eastAsia="仿宋" w:hAnsi="仿宋" w:cs="仿宋" w:hint="eastAsia"/>
          <w:b/>
          <w:sz w:val="52"/>
          <w:szCs w:val="52"/>
        </w:rPr>
      </w:pPr>
    </w:p>
    <w:p w14:paraId="524A9C26" w14:textId="77777777" w:rsidR="009F6C1D" w:rsidRDefault="009F6C1D">
      <w:pPr>
        <w:pStyle w:val="TOC1"/>
      </w:pPr>
    </w:p>
    <w:p w14:paraId="1355376C" w14:textId="77777777" w:rsidR="009F6C1D" w:rsidRDefault="009F6C1D">
      <w:pPr>
        <w:tabs>
          <w:tab w:val="left" w:pos="2296"/>
        </w:tabs>
        <w:rPr>
          <w:rFonts w:ascii="仿宋" w:eastAsia="仿宋" w:hAnsi="仿宋" w:cs="仿宋" w:hint="eastAsia"/>
          <w:b/>
          <w:sz w:val="48"/>
          <w:szCs w:val="48"/>
          <w:u w:val="single"/>
        </w:rPr>
      </w:pPr>
    </w:p>
    <w:p w14:paraId="473BE700" w14:textId="77777777" w:rsidR="009F6C1D" w:rsidRDefault="009F6C1D">
      <w:pPr>
        <w:pStyle w:val="TOC1"/>
        <w:rPr>
          <w:rFonts w:ascii="仿宋" w:eastAsia="仿宋" w:hAnsi="仿宋" w:cs="仿宋" w:hint="eastAsia"/>
          <w:b/>
          <w:sz w:val="48"/>
          <w:szCs w:val="48"/>
          <w:u w:val="single"/>
        </w:rPr>
      </w:pPr>
    </w:p>
    <w:p w14:paraId="6019D0C0" w14:textId="77777777" w:rsidR="009F6C1D" w:rsidRDefault="009F6C1D"/>
    <w:p w14:paraId="596A4937" w14:textId="77777777" w:rsidR="009F6C1D" w:rsidRDefault="00000000">
      <w:pPr>
        <w:tabs>
          <w:tab w:val="left" w:pos="2296"/>
        </w:tabs>
        <w:ind w:leftChars="16" w:left="34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项目名称：襄城区欧庙镇建设大道以南、杨威路以东地块用地规划论证方案</w:t>
      </w:r>
    </w:p>
    <w:p w14:paraId="5D87994C" w14:textId="77777777" w:rsidR="009F6C1D" w:rsidRDefault="00000000">
      <w:pPr>
        <w:tabs>
          <w:tab w:val="left" w:pos="2296"/>
        </w:tabs>
        <w:ind w:leftChars="16" w:left="34"/>
        <w:jc w:val="center"/>
        <w:rPr>
          <w:rFonts w:ascii="仿宋" w:eastAsia="仿宋" w:hAnsi="仿宋" w:cs="仿宋" w:hint="eastAsia"/>
          <w:b/>
          <w:spacing w:val="14"/>
          <w:sz w:val="110"/>
          <w:szCs w:val="110"/>
        </w:rPr>
      </w:pPr>
      <w:r>
        <w:rPr>
          <w:rFonts w:ascii="仿宋" w:eastAsia="仿宋" w:hAnsi="仿宋" w:cs="仿宋" w:hint="eastAsia"/>
          <w:b/>
          <w:sz w:val="110"/>
          <w:szCs w:val="110"/>
        </w:rPr>
        <w:t>报 价 文 件</w:t>
      </w:r>
    </w:p>
    <w:p w14:paraId="3610DC0A" w14:textId="77777777" w:rsidR="009F6C1D" w:rsidRDefault="009F6C1D">
      <w:pPr>
        <w:spacing w:line="360" w:lineRule="auto"/>
        <w:rPr>
          <w:rFonts w:ascii="仿宋" w:eastAsia="仿宋" w:hAnsi="仿宋" w:cs="仿宋" w:hint="eastAsia"/>
          <w:b/>
          <w:bCs/>
          <w:sz w:val="32"/>
          <w:szCs w:val="40"/>
        </w:rPr>
      </w:pPr>
    </w:p>
    <w:p w14:paraId="3FD646E5" w14:textId="77777777" w:rsidR="009F6C1D" w:rsidRDefault="009F6C1D">
      <w:pPr>
        <w:pStyle w:val="TOC1"/>
        <w:rPr>
          <w:rFonts w:ascii="仿宋" w:eastAsia="仿宋" w:hAnsi="仿宋" w:cs="仿宋" w:hint="eastAsia"/>
          <w:b/>
          <w:bCs/>
          <w:sz w:val="32"/>
          <w:szCs w:val="40"/>
        </w:rPr>
      </w:pPr>
    </w:p>
    <w:p w14:paraId="1A6AA22D" w14:textId="77777777" w:rsidR="009F6C1D" w:rsidRDefault="009F6C1D">
      <w:pPr>
        <w:rPr>
          <w:rFonts w:ascii="仿宋" w:eastAsia="仿宋" w:hAnsi="仿宋" w:cs="仿宋" w:hint="eastAsia"/>
          <w:b/>
          <w:bCs/>
          <w:sz w:val="32"/>
          <w:szCs w:val="40"/>
        </w:rPr>
      </w:pPr>
    </w:p>
    <w:p w14:paraId="07DC49CE" w14:textId="77777777" w:rsidR="009F6C1D" w:rsidRDefault="009F6C1D">
      <w:pPr>
        <w:pStyle w:val="TOC1"/>
        <w:rPr>
          <w:rFonts w:ascii="仿宋" w:eastAsia="仿宋" w:hAnsi="仿宋" w:cs="仿宋" w:hint="eastAsia"/>
          <w:b/>
          <w:bCs/>
          <w:sz w:val="32"/>
          <w:szCs w:val="40"/>
        </w:rPr>
      </w:pPr>
    </w:p>
    <w:p w14:paraId="290812D1" w14:textId="77777777" w:rsidR="009F6C1D" w:rsidRDefault="009F6C1D"/>
    <w:p w14:paraId="35C6B17F" w14:textId="77777777" w:rsidR="009F6C1D" w:rsidRDefault="009F6C1D"/>
    <w:p w14:paraId="22941940" w14:textId="77777777" w:rsidR="009F6C1D" w:rsidRDefault="009F6C1D">
      <w:pPr>
        <w:pStyle w:val="TOC1"/>
      </w:pPr>
    </w:p>
    <w:p w14:paraId="26996400" w14:textId="77777777" w:rsidR="009F6C1D" w:rsidRDefault="009F6C1D">
      <w:pPr>
        <w:spacing w:line="480" w:lineRule="auto"/>
        <w:rPr>
          <w:rFonts w:ascii="仿宋" w:eastAsia="仿宋" w:hAnsi="仿宋" w:cs="仿宋" w:hint="eastAsia"/>
          <w:b/>
          <w:sz w:val="32"/>
          <w:szCs w:val="32"/>
        </w:rPr>
      </w:pPr>
    </w:p>
    <w:p w14:paraId="659E0CDE" w14:textId="2328BDED" w:rsidR="009F6C1D" w:rsidRDefault="00000000" w:rsidP="00537D11">
      <w:pPr>
        <w:spacing w:line="360" w:lineRule="auto"/>
        <w:ind w:firstLineChars="400" w:firstLine="1285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供应商：</w:t>
      </w:r>
      <w:r w:rsidR="00537D11">
        <w:rPr>
          <w:rFonts w:ascii="仿宋" w:eastAsia="仿宋" w:hAnsi="仿宋" w:cs="仿宋" w:hint="eastAsia"/>
          <w:b/>
          <w:sz w:val="32"/>
          <w:szCs w:val="32"/>
        </w:rPr>
        <w:t xml:space="preserve">             </w:t>
      </w:r>
    </w:p>
    <w:p w14:paraId="7B609BAD" w14:textId="77777777" w:rsidR="009F6C1D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日期：   年  月  日</w:t>
      </w:r>
    </w:p>
    <w:bookmarkEnd w:id="0"/>
    <w:p w14:paraId="444145CA" w14:textId="77777777" w:rsidR="009F6C1D" w:rsidRDefault="009F6C1D">
      <w:pPr>
        <w:pStyle w:val="5"/>
        <w:sectPr w:rsidR="009F6C1D">
          <w:pgSz w:w="11906" w:h="16838"/>
          <w:pgMar w:top="1587" w:right="1587" w:bottom="1587" w:left="1587" w:header="851" w:footer="992" w:gutter="0"/>
          <w:pgNumType w:fmt="numberInDash"/>
          <w:cols w:space="425"/>
          <w:docGrid w:type="lines" w:linePitch="312"/>
        </w:sectPr>
      </w:pPr>
    </w:p>
    <w:p w14:paraId="171F3FA9" w14:textId="77777777" w:rsidR="009F6C1D" w:rsidRDefault="00000000">
      <w:pPr>
        <w:pStyle w:val="3"/>
        <w:spacing w:before="0" w:after="0" w:line="360" w:lineRule="auto"/>
        <w:jc w:val="center"/>
        <w:rPr>
          <w:rFonts w:ascii="仿宋" w:eastAsia="仿宋" w:hAnsi="仿宋" w:cs="仿宋" w:hint="eastAsia"/>
          <w:sz w:val="36"/>
          <w:szCs w:val="36"/>
          <w:lang w:val="zh-CN"/>
        </w:rPr>
      </w:pPr>
      <w:bookmarkStart w:id="1" w:name="_Toc16775"/>
      <w:r>
        <w:rPr>
          <w:rFonts w:ascii="仿宋" w:eastAsia="仿宋" w:hAnsi="仿宋" w:cs="仿宋" w:hint="eastAsia"/>
          <w:sz w:val="36"/>
          <w:szCs w:val="36"/>
          <w:lang w:val="zh-CN"/>
        </w:rPr>
        <w:lastRenderedPageBreak/>
        <w:t>报价一览表</w:t>
      </w:r>
      <w:bookmarkEnd w:id="1"/>
    </w:p>
    <w:p w14:paraId="24D9F1BD" w14:textId="77777777" w:rsidR="009F6C1D" w:rsidRDefault="009F6C1D">
      <w:pPr>
        <w:pStyle w:val="TOC1"/>
      </w:pPr>
    </w:p>
    <w:p w14:paraId="581BB41A" w14:textId="086A6005" w:rsidR="009F6C1D" w:rsidRPr="00537D11" w:rsidRDefault="00000000" w:rsidP="00537D11">
      <w:pPr>
        <w:tabs>
          <w:tab w:val="left" w:pos="2296"/>
        </w:tabs>
        <w:rPr>
          <w:rFonts w:ascii="仿宋" w:eastAsia="仿宋" w:hAnsi="仿宋" w:cs="仿宋" w:hint="eastAsia"/>
          <w:b/>
          <w:color w:val="FF0000"/>
          <w:sz w:val="52"/>
          <w:szCs w:val="52"/>
        </w:rPr>
      </w:pPr>
      <w:r>
        <w:rPr>
          <w:rFonts w:ascii="仿宋" w:eastAsia="仿宋" w:hAnsi="仿宋" w:cs="仿宋" w:hint="eastAsia"/>
          <w:sz w:val="28"/>
          <w:szCs w:val="28"/>
        </w:rPr>
        <w:t>建设单位名称：</w:t>
      </w:r>
      <w:r w:rsidR="00537D11" w:rsidRPr="00537D11">
        <w:rPr>
          <w:rFonts w:ascii="仿宋" w:eastAsia="仿宋" w:hAnsi="仿宋" w:cs="仿宋" w:hint="eastAsia"/>
          <w:sz w:val="28"/>
          <w:szCs w:val="28"/>
        </w:rPr>
        <w:t>襄阳睿城工程咨询有限公司</w:t>
      </w:r>
    </w:p>
    <w:p w14:paraId="39D93E7C" w14:textId="77777777" w:rsidR="009F6C1D" w:rsidRDefault="00000000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项目名称：襄城区欧庙镇建设大道以南、杨威路以东地块用地规划论证方案</w:t>
      </w:r>
    </w:p>
    <w:tbl>
      <w:tblPr>
        <w:tblpPr w:leftFromText="180" w:rightFromText="180" w:vertAnchor="text" w:horzAnchor="page" w:tblpXSpec="center" w:tblpY="146"/>
        <w:tblOverlap w:val="never"/>
        <w:tblW w:w="8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6063"/>
      </w:tblGrid>
      <w:tr w:rsidR="009F6C1D" w14:paraId="495CADA1" w14:textId="77777777">
        <w:trPr>
          <w:trHeight w:val="567"/>
        </w:trPr>
        <w:tc>
          <w:tcPr>
            <w:tcW w:w="2325" w:type="dxa"/>
            <w:vAlign w:val="center"/>
          </w:tcPr>
          <w:p w14:paraId="5E3EEA3F" w14:textId="77777777" w:rsidR="009F6C1D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6063" w:type="dxa"/>
            <w:vAlign w:val="center"/>
          </w:tcPr>
          <w:p w14:paraId="2EAD4C81" w14:textId="73F2473A" w:rsidR="009F6C1D" w:rsidRDefault="009F6C1D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F6C1D" w14:paraId="460C4271" w14:textId="77777777">
        <w:trPr>
          <w:trHeight w:val="1401"/>
        </w:trPr>
        <w:tc>
          <w:tcPr>
            <w:tcW w:w="2325" w:type="dxa"/>
            <w:vAlign w:val="center"/>
          </w:tcPr>
          <w:p w14:paraId="037DDF3F" w14:textId="77777777" w:rsidR="009F6C1D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 价</w:t>
            </w:r>
          </w:p>
        </w:tc>
        <w:tc>
          <w:tcPr>
            <w:tcW w:w="6063" w:type="dxa"/>
          </w:tcPr>
          <w:p w14:paraId="0EEA1AA1" w14:textId="22AC736A" w:rsidR="009F6C1D" w:rsidRDefault="00000000">
            <w:pPr>
              <w:pStyle w:val="5"/>
              <w:jc w:val="center"/>
              <w:rPr>
                <w:rFonts w:eastAsia="华文中宋"/>
                <w:lang w:val="en-US"/>
              </w:rPr>
            </w:pPr>
            <w:r>
              <w:rPr>
                <w:rFonts w:ascii="仿宋" w:eastAsia="仿宋" w:hAnsi="仿宋" w:cs="仿宋" w:hint="eastAsia"/>
                <w:szCs w:val="20"/>
                <w:u w:val="single"/>
                <w:lang w:val="en-US"/>
              </w:rPr>
              <w:t xml:space="preserve">  </w:t>
            </w:r>
            <w:r w:rsidR="00537D11">
              <w:rPr>
                <w:rFonts w:ascii="仿宋" w:eastAsia="仿宋" w:hAnsi="仿宋" w:cs="仿宋" w:hint="eastAsia"/>
                <w:szCs w:val="20"/>
                <w:u w:val="single"/>
                <w:lang w:val="en-US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0"/>
                <w:lang w:val="en-US"/>
              </w:rPr>
              <w:t>万元。</w:t>
            </w:r>
          </w:p>
        </w:tc>
      </w:tr>
      <w:tr w:rsidR="009F6C1D" w14:paraId="6EA5D7E4" w14:textId="77777777">
        <w:trPr>
          <w:trHeight w:val="1401"/>
        </w:trPr>
        <w:tc>
          <w:tcPr>
            <w:tcW w:w="2325" w:type="dxa"/>
            <w:vAlign w:val="center"/>
          </w:tcPr>
          <w:p w14:paraId="5F5DCC7B" w14:textId="77777777" w:rsidR="009F6C1D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承诺完成时间</w:t>
            </w:r>
          </w:p>
        </w:tc>
        <w:tc>
          <w:tcPr>
            <w:tcW w:w="6063" w:type="dxa"/>
          </w:tcPr>
          <w:p w14:paraId="2C7A65F3" w14:textId="1EB6CAEE" w:rsidR="009F6C1D" w:rsidRDefault="00000000">
            <w:pPr>
              <w:pStyle w:val="5"/>
              <w:jc w:val="center"/>
              <w:rPr>
                <w:rFonts w:ascii="华文中宋" w:eastAsia="华文中宋" w:hAnsi="华文中宋" w:cs="华文中宋" w:hint="eastAsia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Cs w:val="20"/>
                <w:u w:val="single"/>
                <w:lang w:val="en-US"/>
              </w:rPr>
              <w:t xml:space="preserve"> </w:t>
            </w:r>
            <w:r w:rsidR="00537D11">
              <w:rPr>
                <w:rFonts w:ascii="仿宋" w:eastAsia="仿宋" w:hAnsi="仿宋" w:cs="仿宋" w:hint="eastAsia"/>
                <w:szCs w:val="20"/>
                <w:u w:val="single"/>
                <w:lang w:val="en-US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0"/>
                <w:lang w:val="en-US"/>
              </w:rPr>
              <w:t>个日历天</w:t>
            </w:r>
          </w:p>
        </w:tc>
      </w:tr>
    </w:tbl>
    <w:p w14:paraId="6B584401" w14:textId="77777777" w:rsidR="009F6C1D" w:rsidRDefault="009F6C1D">
      <w:pPr>
        <w:rPr>
          <w:rFonts w:ascii="仿宋" w:eastAsia="仿宋" w:hAnsi="仿宋" w:cs="仿宋" w:hint="eastAsia"/>
          <w:b/>
          <w:sz w:val="28"/>
          <w:szCs w:val="28"/>
        </w:rPr>
      </w:pPr>
    </w:p>
    <w:p w14:paraId="3435D612" w14:textId="77777777" w:rsidR="009F6C1D" w:rsidRDefault="009F6C1D">
      <w:pPr>
        <w:pStyle w:val="TOC1"/>
      </w:pPr>
    </w:p>
    <w:p w14:paraId="1062462F" w14:textId="77777777" w:rsidR="009F6C1D" w:rsidRDefault="009F6C1D"/>
    <w:p w14:paraId="252B4428" w14:textId="77777777" w:rsidR="009F6C1D" w:rsidRDefault="009F6C1D"/>
    <w:p w14:paraId="07E26629" w14:textId="77777777" w:rsidR="009F6C1D" w:rsidRDefault="009F6C1D">
      <w:pPr>
        <w:pStyle w:val="TOC1"/>
      </w:pPr>
    </w:p>
    <w:p w14:paraId="1375EC25" w14:textId="77777777" w:rsidR="009F6C1D" w:rsidRDefault="009F6C1D"/>
    <w:p w14:paraId="2DF0F23A" w14:textId="77777777" w:rsidR="009F6C1D" w:rsidRDefault="009F6C1D">
      <w:pPr>
        <w:pStyle w:val="TOC1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896A0C" w14:textId="77777777" w:rsidR="009F6C1D" w:rsidRDefault="009F6C1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5B61312" w14:textId="77777777" w:rsidR="009F6C1D" w:rsidRDefault="009F6C1D">
      <w:pPr>
        <w:pStyle w:val="Defaul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0662AB" w14:textId="77777777" w:rsidR="009F6C1D" w:rsidRDefault="009F6C1D">
      <w:pPr>
        <w:pStyle w:val="Defaul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1041EBF" w14:textId="77777777" w:rsidR="009F6C1D" w:rsidRDefault="009F6C1D">
      <w:pPr>
        <w:pStyle w:val="Defaul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61C836B" w14:textId="77777777" w:rsidR="009F6C1D" w:rsidRDefault="009F6C1D">
      <w:pPr>
        <w:pStyle w:val="Defaul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EA676D" w14:textId="77777777" w:rsidR="009F6C1D" w:rsidRDefault="009F6C1D">
      <w:pPr>
        <w:pStyle w:val="Defaul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9768D74" w14:textId="6593D7B0" w:rsidR="009F6C1D" w:rsidRDefault="00000000">
      <w:pPr>
        <w:spacing w:line="360" w:lineRule="auto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14:paraId="441D5AAE" w14:textId="64C7D850" w:rsidR="009F6C1D" w:rsidRDefault="00537D11">
      <w:pPr>
        <w:pStyle w:val="3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其他附件</w:t>
      </w:r>
    </w:p>
    <w:sectPr w:rsidR="009F6C1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81C2" w14:textId="77777777" w:rsidR="00FF4551" w:rsidRDefault="00FF4551">
      <w:r>
        <w:separator/>
      </w:r>
    </w:p>
  </w:endnote>
  <w:endnote w:type="continuationSeparator" w:id="0">
    <w:p w14:paraId="45404915" w14:textId="77777777" w:rsidR="00FF4551" w:rsidRDefault="00FF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粗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064D" w14:textId="77777777" w:rsidR="009F6C1D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B7E7A" wp14:editId="0BBFD9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6D7EA" w14:textId="77777777" w:rsidR="009F6C1D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B7E7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06D7EA" w14:textId="77777777" w:rsidR="009F6C1D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9E89" w14:textId="77777777" w:rsidR="00FF4551" w:rsidRDefault="00FF4551">
      <w:r>
        <w:separator/>
      </w:r>
    </w:p>
  </w:footnote>
  <w:footnote w:type="continuationSeparator" w:id="0">
    <w:p w14:paraId="5C6E000B" w14:textId="77777777" w:rsidR="00FF4551" w:rsidRDefault="00FF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M3OTY2ZTU4NmM1NzhhN2U0MDYwZWZlNzE3MjRmZjIifQ=="/>
    <w:docVar w:name="KSO_WPS_MARK_KEY" w:val="f80bc02d-f2ef-4df9-9094-fb19c80ca132"/>
  </w:docVars>
  <w:rsids>
    <w:rsidRoot w:val="009F6C1D"/>
    <w:rsid w:val="001779F1"/>
    <w:rsid w:val="00537D11"/>
    <w:rsid w:val="009F6C1D"/>
    <w:rsid w:val="00FF4551"/>
    <w:rsid w:val="03E279C3"/>
    <w:rsid w:val="058E7E13"/>
    <w:rsid w:val="13CA5A04"/>
    <w:rsid w:val="15F96BE2"/>
    <w:rsid w:val="1A756C92"/>
    <w:rsid w:val="1E2302D4"/>
    <w:rsid w:val="1F1435B5"/>
    <w:rsid w:val="21B02E0D"/>
    <w:rsid w:val="265579A6"/>
    <w:rsid w:val="272B42E5"/>
    <w:rsid w:val="2EBE031E"/>
    <w:rsid w:val="2F3E5D81"/>
    <w:rsid w:val="324F105D"/>
    <w:rsid w:val="34EF183E"/>
    <w:rsid w:val="38B54AB9"/>
    <w:rsid w:val="3CB80BA6"/>
    <w:rsid w:val="3CD644D6"/>
    <w:rsid w:val="3DCB6A74"/>
    <w:rsid w:val="3F6107CA"/>
    <w:rsid w:val="40271F5C"/>
    <w:rsid w:val="445F2E9C"/>
    <w:rsid w:val="44AC1B21"/>
    <w:rsid w:val="4D06236D"/>
    <w:rsid w:val="5327500F"/>
    <w:rsid w:val="59320A89"/>
    <w:rsid w:val="5C5B4EC8"/>
    <w:rsid w:val="60EF4A64"/>
    <w:rsid w:val="6647723F"/>
    <w:rsid w:val="691122F7"/>
    <w:rsid w:val="70DD1EB7"/>
    <w:rsid w:val="733614B0"/>
    <w:rsid w:val="76056183"/>
    <w:rsid w:val="779F1DFC"/>
    <w:rsid w:val="7C0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27AEB"/>
  <w15:docId w15:val="{0FD750D9-81F8-4856-8BDB-B8EDA53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semiHidden="1" w:unhideWhenUsed="1" w:qFormat="1"/>
    <w:lsdException w:name="Subtitle" w:qFormat="1"/>
    <w:lsdException w:name="Body Text First Indent 2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4" w:lineRule="auto"/>
      <w:outlineLvl w:val="4"/>
    </w:pPr>
    <w:rPr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next w:val="a"/>
    <w:qFormat/>
    <w:rPr>
      <w:rFonts w:ascii="宋体" w:hAnsi="宋体"/>
      <w:sz w:val="28"/>
    </w:rPr>
  </w:style>
  <w:style w:type="paragraph" w:styleId="a5">
    <w:name w:val="Body Text Indent"/>
    <w:basedOn w:val="a"/>
    <w:semiHidden/>
    <w:unhideWhenUsed/>
    <w:qFormat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</w:r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20">
    <w:name w:val="Body Text First Indent 2"/>
    <w:basedOn w:val="a5"/>
    <w:semiHidden/>
    <w:unhideWhenUsed/>
    <w:qFormat/>
    <w:pPr>
      <w:ind w:firstLine="420"/>
    </w:pPr>
    <w:rPr>
      <w:rFonts w:ascii="Times New Roman" w:eastAsia="宋体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000000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方正粗宋简体" w:eastAsia="方正粗宋简体" w:cs="方正粗宋简体"/>
      <w:color w:val="000000"/>
      <w:sz w:val="24"/>
      <w:szCs w:val="24"/>
    </w:rPr>
  </w:style>
  <w:style w:type="paragraph" w:customStyle="1" w:styleId="ad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</Words>
  <Characters>114</Characters>
  <Application>Microsoft Office Word</Application>
  <DocSecurity>0</DocSecurity>
  <Lines>38</Lines>
  <Paragraphs>20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CP3&amp;HR</dc:creator>
  <cp:lastModifiedBy>锐 周</cp:lastModifiedBy>
  <cp:revision>2</cp:revision>
  <cp:lastPrinted>2025-07-29T02:44:00Z</cp:lastPrinted>
  <dcterms:created xsi:type="dcterms:W3CDTF">2021-08-25T00:44:00Z</dcterms:created>
  <dcterms:modified xsi:type="dcterms:W3CDTF">2025-09-23T00:39:00Z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FCE9A71B280944879B1033E23CF097EE_13</vt:lpwstr>
  </property>
  <property fmtid="{D5CDD505-2E9C-101B-9397-08002B2CF9AE}" pid="4" name="KSOTemplateDocerSaveRecord">
    <vt:lpwstr>eyJoZGlkIjoiMTRhYjA5ZWY1YjAxMDdiZWRlMTJkZGExMTg4ZGU2MTkiLCJ1c2VySWQiOiIzNDAwMzM3MjQifQ==</vt:lpwstr>
  </property>
</Properties>
</file>